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62" w:rsidRPr="00D20DFA" w:rsidRDefault="00046662" w:rsidP="00046662">
      <w:pPr>
        <w:ind w:right="840"/>
        <w:jc w:val="right"/>
        <w:rPr>
          <w:rFonts w:ascii="楷体_GB2312" w:eastAsia="楷体_GB2312" w:hAnsi="宋体"/>
          <w:b/>
          <w:sz w:val="28"/>
          <w:szCs w:val="28"/>
        </w:rPr>
      </w:pPr>
      <w:r w:rsidRPr="00D20DFA">
        <w:rPr>
          <w:rFonts w:ascii="楷体_GB2312" w:eastAsia="楷体_GB2312" w:hAnsi="宋体" w:hint="eastAsia"/>
          <w:b/>
          <w:sz w:val="28"/>
          <w:szCs w:val="28"/>
        </w:rPr>
        <w:t>办文编号：</w:t>
      </w:r>
    </w:p>
    <w:p w:rsidR="00046662" w:rsidRPr="00D20DFA" w:rsidRDefault="00046662" w:rsidP="00046662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D20DFA">
        <w:rPr>
          <w:rFonts w:ascii="方正小标宋简体" w:eastAsia="方正小标宋简体" w:hint="eastAsia"/>
          <w:b/>
          <w:sz w:val="44"/>
          <w:szCs w:val="44"/>
        </w:rPr>
        <w:t>湛江市中级人民法院文件呈批表</w:t>
      </w:r>
    </w:p>
    <w:p w:rsidR="00046662" w:rsidRPr="00D20DFA" w:rsidRDefault="00046662" w:rsidP="00046662">
      <w:pPr>
        <w:rPr>
          <w:rFonts w:ascii="楷体_GB2312" w:eastAsia="楷体_GB2312" w:hAnsi="宋体"/>
          <w:b/>
          <w:sz w:val="28"/>
          <w:szCs w:val="28"/>
        </w:rPr>
      </w:pPr>
      <w:r w:rsidRPr="00D20DFA">
        <w:rPr>
          <w:rFonts w:ascii="楷体_GB2312" w:eastAsia="楷体_GB2312" w:hAnsi="宋体" w:hint="eastAsia"/>
          <w:b/>
          <w:sz w:val="28"/>
          <w:szCs w:val="28"/>
        </w:rPr>
        <w:t xml:space="preserve">紧急程度：                        </w:t>
      </w:r>
      <w:r>
        <w:rPr>
          <w:rFonts w:ascii="楷体_GB2312" w:eastAsia="楷体_GB2312" w:hAnsi="宋体" w:hint="eastAsia"/>
          <w:b/>
          <w:sz w:val="28"/>
          <w:szCs w:val="28"/>
        </w:rPr>
        <w:t xml:space="preserve"> </w:t>
      </w:r>
      <w:r w:rsidRPr="00D20DFA">
        <w:rPr>
          <w:rFonts w:ascii="楷体_GB2312" w:eastAsia="楷体_GB2312" w:hAnsi="宋体" w:hint="eastAsia"/>
          <w:b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b/>
          <w:sz w:val="28"/>
          <w:szCs w:val="28"/>
        </w:rPr>
        <w:t xml:space="preserve">    </w:t>
      </w:r>
      <w:r w:rsidRPr="00D20DFA">
        <w:rPr>
          <w:rFonts w:ascii="楷体_GB2312" w:eastAsia="楷体_GB2312" w:hAnsi="宋体" w:hint="eastAsia"/>
          <w:b/>
          <w:sz w:val="28"/>
          <w:szCs w:val="28"/>
        </w:rPr>
        <w:t xml:space="preserve">       密级：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663"/>
        <w:gridCol w:w="1418"/>
        <w:gridCol w:w="1893"/>
      </w:tblGrid>
      <w:tr w:rsidR="00046662" w:rsidRPr="007D199D" w:rsidTr="00EF76EF">
        <w:tc>
          <w:tcPr>
            <w:tcW w:w="1548" w:type="dxa"/>
          </w:tcPr>
          <w:p w:rsidR="00046662" w:rsidRPr="007D199D" w:rsidRDefault="00046662" w:rsidP="00EF76EF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7D199D">
              <w:rPr>
                <w:rFonts w:ascii="楷体_GB2312" w:eastAsia="楷体_GB2312" w:hAnsi="宋体" w:hint="eastAsia"/>
                <w:b/>
                <w:sz w:val="28"/>
                <w:szCs w:val="28"/>
              </w:rPr>
              <w:t>来文单位</w:t>
            </w:r>
          </w:p>
        </w:tc>
        <w:tc>
          <w:tcPr>
            <w:tcW w:w="3663" w:type="dxa"/>
            <w:vAlign w:val="center"/>
          </w:tcPr>
          <w:p w:rsidR="00046662" w:rsidRPr="007D199D" w:rsidRDefault="00046662" w:rsidP="00046662">
            <w:pPr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市普法办</w:t>
            </w:r>
          </w:p>
        </w:tc>
        <w:tc>
          <w:tcPr>
            <w:tcW w:w="1418" w:type="dxa"/>
          </w:tcPr>
          <w:p w:rsidR="00046662" w:rsidRPr="007D199D" w:rsidRDefault="00046662" w:rsidP="00EF76EF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7D199D">
              <w:rPr>
                <w:rFonts w:ascii="楷体_GB2312" w:eastAsia="楷体_GB2312" w:hAnsi="宋体" w:hint="eastAsia"/>
                <w:b/>
                <w:sz w:val="28"/>
                <w:szCs w:val="28"/>
              </w:rPr>
              <w:t>收文日期</w:t>
            </w:r>
          </w:p>
        </w:tc>
        <w:tc>
          <w:tcPr>
            <w:tcW w:w="1893" w:type="dxa"/>
          </w:tcPr>
          <w:p w:rsidR="00046662" w:rsidRPr="007D199D" w:rsidRDefault="00046662" w:rsidP="00EF76E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2020</w:t>
            </w:r>
            <w:r>
              <w:rPr>
                <w:rFonts w:eastAsia="仿宋_GB2312" w:hint="eastAsia"/>
                <w:sz w:val="30"/>
                <w:szCs w:val="30"/>
              </w:rPr>
              <w:t>、</w:t>
            </w:r>
            <w:r>
              <w:rPr>
                <w:rFonts w:eastAsia="仿宋_GB2312" w:hint="eastAsia"/>
                <w:sz w:val="30"/>
                <w:szCs w:val="30"/>
              </w:rPr>
              <w:t>8</w:t>
            </w:r>
            <w:r>
              <w:rPr>
                <w:rFonts w:eastAsia="仿宋_GB2312" w:hint="eastAsia"/>
                <w:sz w:val="30"/>
                <w:szCs w:val="30"/>
              </w:rPr>
              <w:t>、</w:t>
            </w:r>
            <w:r>
              <w:rPr>
                <w:rFonts w:eastAsia="仿宋_GB2312" w:hint="eastAsia"/>
                <w:sz w:val="30"/>
                <w:szCs w:val="30"/>
              </w:rPr>
              <w:t>11</w:t>
            </w:r>
          </w:p>
        </w:tc>
      </w:tr>
      <w:tr w:rsidR="00046662" w:rsidRPr="002E530D" w:rsidTr="00EF76EF">
        <w:tc>
          <w:tcPr>
            <w:tcW w:w="1548" w:type="dxa"/>
          </w:tcPr>
          <w:p w:rsidR="00046662" w:rsidRPr="007D199D" w:rsidRDefault="00046662" w:rsidP="00EF76EF">
            <w:pPr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7D199D">
              <w:rPr>
                <w:rFonts w:ascii="楷体_GB2312" w:eastAsia="楷体_GB2312" w:hAnsi="宋体" w:hint="eastAsia"/>
                <w:b/>
                <w:sz w:val="28"/>
                <w:szCs w:val="28"/>
              </w:rPr>
              <w:t>文件标题</w:t>
            </w:r>
          </w:p>
        </w:tc>
        <w:tc>
          <w:tcPr>
            <w:tcW w:w="6974" w:type="dxa"/>
            <w:gridSpan w:val="3"/>
            <w:vAlign w:val="center"/>
          </w:tcPr>
          <w:p w:rsidR="00046662" w:rsidRPr="007D199D" w:rsidRDefault="00046662" w:rsidP="00046662">
            <w:pPr>
              <w:spacing w:line="68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关于组织开展2020年领导干部旁听庭审活动的通知</w:t>
            </w:r>
          </w:p>
        </w:tc>
      </w:tr>
      <w:tr w:rsidR="00046662" w:rsidRPr="007D199D" w:rsidTr="00EF76EF">
        <w:trPr>
          <w:trHeight w:val="8070"/>
        </w:trPr>
        <w:tc>
          <w:tcPr>
            <w:tcW w:w="8522" w:type="dxa"/>
            <w:gridSpan w:val="4"/>
          </w:tcPr>
          <w:p w:rsidR="00046662" w:rsidRPr="007D199D" w:rsidRDefault="00046662" w:rsidP="00EF76E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7D199D">
              <w:rPr>
                <w:rFonts w:ascii="宋体" w:hAnsi="宋体" w:hint="eastAsia"/>
                <w:sz w:val="28"/>
                <w:szCs w:val="28"/>
              </w:rPr>
              <w:t>【</w:t>
            </w:r>
            <w:r w:rsidRPr="007D199D">
              <w:rPr>
                <w:rFonts w:ascii="楷体_GB2312" w:eastAsia="楷体_GB2312" w:hAnsi="宋体" w:hint="eastAsia"/>
                <w:b/>
                <w:sz w:val="28"/>
                <w:szCs w:val="28"/>
              </w:rPr>
              <w:t>主要内容</w:t>
            </w:r>
            <w:r w:rsidRPr="007D199D">
              <w:rPr>
                <w:rFonts w:ascii="宋体" w:hAnsi="宋体" w:hint="eastAsia"/>
                <w:sz w:val="28"/>
                <w:szCs w:val="28"/>
              </w:rPr>
              <w:t>】</w:t>
            </w:r>
          </w:p>
          <w:p w:rsidR="00046662" w:rsidRPr="00DE242A" w:rsidRDefault="00046662" w:rsidP="00EF76EF">
            <w:pPr>
              <w:adjustRightInd w:val="0"/>
              <w:snapToGrid w:val="0"/>
              <w:spacing w:line="44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市普法办定于2020年8月19日（星期三）上午9：30-11：30在中院开展2020</w:t>
            </w:r>
            <w:r w:rsidR="00EA5D59">
              <w:rPr>
                <w:rFonts w:ascii="仿宋_GB2312" w:eastAsia="仿宋_GB2312" w:hint="eastAsia"/>
                <w:sz w:val="30"/>
                <w:szCs w:val="30"/>
              </w:rPr>
              <w:t>年领导干部旁听庭审活动，</w:t>
            </w:r>
            <w:r w:rsidR="0026466F">
              <w:rPr>
                <w:rFonts w:ascii="仿宋_GB2312" w:eastAsia="仿宋_GB2312" w:hint="eastAsia"/>
                <w:sz w:val="30"/>
                <w:szCs w:val="30"/>
              </w:rPr>
              <w:t>要求市普法成员单位及其他市直有关单位2-4名领导班子成员参加。</w:t>
            </w:r>
          </w:p>
          <w:p w:rsidR="00046662" w:rsidRPr="00DE242A" w:rsidRDefault="00046662" w:rsidP="00EF76EF">
            <w:pPr>
              <w:adjustRightInd w:val="0"/>
              <w:snapToGrid w:val="0"/>
              <w:spacing w:line="440" w:lineRule="exact"/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  <w:p w:rsidR="00046662" w:rsidRPr="007D199D" w:rsidRDefault="00046662" w:rsidP="00EF76E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8"/>
                <w:szCs w:val="28"/>
              </w:rPr>
            </w:pPr>
            <w:r w:rsidRPr="007D199D">
              <w:rPr>
                <w:rFonts w:ascii="宋体" w:hAnsi="宋体" w:hint="eastAsia"/>
                <w:sz w:val="28"/>
                <w:szCs w:val="28"/>
              </w:rPr>
              <w:t>【</w:t>
            </w:r>
            <w:r w:rsidRPr="007D199D">
              <w:rPr>
                <w:rFonts w:ascii="楷体_GB2312" w:eastAsia="楷体_GB2312" w:hAnsi="宋体" w:hint="eastAsia"/>
                <w:b/>
                <w:sz w:val="28"/>
                <w:szCs w:val="28"/>
              </w:rPr>
              <w:t>拟办意见</w:t>
            </w:r>
            <w:r w:rsidRPr="007D199D">
              <w:rPr>
                <w:rFonts w:ascii="宋体" w:hAnsi="宋体" w:hint="eastAsia"/>
                <w:sz w:val="28"/>
                <w:szCs w:val="28"/>
              </w:rPr>
              <w:t>】</w:t>
            </w:r>
          </w:p>
          <w:p w:rsidR="00046662" w:rsidRDefault="00A9440E" w:rsidP="00EF76EF">
            <w:pPr>
              <w:spacing w:line="560" w:lineRule="exact"/>
              <w:ind w:firstLineChars="200" w:firstLine="64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详见《关于落实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2020年领导干部旁听庭审活动的实施方案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》</w:t>
            </w:r>
          </w:p>
          <w:p w:rsidR="00046662" w:rsidRPr="002E530D" w:rsidRDefault="00046662" w:rsidP="00EF76EF">
            <w:pPr>
              <w:spacing w:line="56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46662" w:rsidRPr="00A33193" w:rsidRDefault="00046662" w:rsidP="00EF76EF">
            <w:pPr>
              <w:adjustRightInd w:val="0"/>
              <w:snapToGrid w:val="0"/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046662" w:rsidRPr="007D199D" w:rsidRDefault="00046662" w:rsidP="00EF76EF">
            <w:pPr>
              <w:rPr>
                <w:rFonts w:ascii="宋体" w:hAnsi="宋体"/>
                <w:sz w:val="28"/>
                <w:szCs w:val="28"/>
              </w:rPr>
            </w:pPr>
            <w:r w:rsidRPr="007D199D">
              <w:rPr>
                <w:rFonts w:ascii="宋体" w:hAnsi="宋体" w:hint="eastAsia"/>
                <w:sz w:val="28"/>
                <w:szCs w:val="28"/>
              </w:rPr>
              <w:t>【</w:t>
            </w:r>
            <w:r w:rsidRPr="007D199D">
              <w:rPr>
                <w:rFonts w:ascii="楷体_GB2312" w:eastAsia="楷体_GB2312" w:hAnsi="宋体" w:hint="eastAsia"/>
                <w:b/>
                <w:sz w:val="28"/>
                <w:szCs w:val="28"/>
              </w:rPr>
              <w:t>领导批示</w:t>
            </w:r>
            <w:r w:rsidRPr="007D199D">
              <w:rPr>
                <w:rFonts w:ascii="宋体" w:hAnsi="宋体" w:hint="eastAsia"/>
                <w:sz w:val="28"/>
                <w:szCs w:val="28"/>
              </w:rPr>
              <w:t>】</w:t>
            </w:r>
          </w:p>
          <w:p w:rsidR="00046662" w:rsidRPr="007D199D" w:rsidRDefault="00046662" w:rsidP="00EF76EF">
            <w:pPr>
              <w:rPr>
                <w:rFonts w:ascii="宋体" w:hAnsi="宋体"/>
                <w:sz w:val="28"/>
                <w:szCs w:val="28"/>
              </w:rPr>
            </w:pPr>
            <w:r w:rsidRPr="007D199D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:rsidR="00046662" w:rsidRDefault="00046662" w:rsidP="00EF76EF">
            <w:pPr>
              <w:rPr>
                <w:rFonts w:ascii="宋体" w:hAnsi="宋体"/>
                <w:sz w:val="28"/>
                <w:szCs w:val="28"/>
              </w:rPr>
            </w:pPr>
          </w:p>
          <w:p w:rsidR="00046662" w:rsidRDefault="00046662" w:rsidP="00EF76EF">
            <w:pPr>
              <w:rPr>
                <w:rFonts w:ascii="宋体" w:hAnsi="宋体"/>
                <w:sz w:val="28"/>
                <w:szCs w:val="28"/>
              </w:rPr>
            </w:pPr>
          </w:p>
          <w:p w:rsidR="00046662" w:rsidRDefault="00046662" w:rsidP="00EF76EF">
            <w:pPr>
              <w:rPr>
                <w:rFonts w:ascii="宋体" w:hAnsi="宋体"/>
                <w:sz w:val="28"/>
                <w:szCs w:val="28"/>
              </w:rPr>
            </w:pPr>
          </w:p>
          <w:p w:rsidR="00046662" w:rsidRDefault="00046662" w:rsidP="00EF76EF">
            <w:pPr>
              <w:rPr>
                <w:rFonts w:ascii="宋体" w:hAnsi="宋体"/>
                <w:sz w:val="28"/>
                <w:szCs w:val="28"/>
              </w:rPr>
            </w:pPr>
          </w:p>
          <w:p w:rsidR="00046662" w:rsidRDefault="00046662" w:rsidP="00EF76EF">
            <w:pPr>
              <w:rPr>
                <w:rFonts w:ascii="宋体" w:hAnsi="宋体"/>
                <w:sz w:val="28"/>
                <w:szCs w:val="28"/>
              </w:rPr>
            </w:pPr>
          </w:p>
          <w:p w:rsidR="00A9440E" w:rsidRDefault="00A9440E" w:rsidP="00EF76EF">
            <w:pPr>
              <w:rPr>
                <w:rFonts w:ascii="宋体" w:hAnsi="宋体"/>
                <w:sz w:val="28"/>
                <w:szCs w:val="28"/>
              </w:rPr>
            </w:pPr>
          </w:p>
          <w:p w:rsidR="00A9440E" w:rsidRPr="007D199D" w:rsidRDefault="00A9440E" w:rsidP="00EF76EF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A9440E" w:rsidRDefault="00A9440E"/>
    <w:p w:rsidR="00A9440E" w:rsidRDefault="00A9440E"/>
    <w:p w:rsidR="00C64D33" w:rsidRDefault="00046662" w:rsidP="00A62BCA">
      <w:pPr>
        <w:jc w:val="center"/>
        <w:rPr>
          <w:rFonts w:ascii="黑体" w:eastAsia="黑体" w:hAnsi="黑体" w:hint="eastAsia"/>
          <w:sz w:val="36"/>
          <w:szCs w:val="36"/>
        </w:rPr>
      </w:pPr>
      <w:r w:rsidRPr="00A62BCA">
        <w:rPr>
          <w:rFonts w:ascii="黑体" w:eastAsia="黑体" w:hAnsi="黑体" w:hint="eastAsia"/>
          <w:sz w:val="36"/>
          <w:szCs w:val="36"/>
        </w:rPr>
        <w:lastRenderedPageBreak/>
        <w:t>关于落实2020年领导干部旁听庭审活动的</w:t>
      </w:r>
    </w:p>
    <w:p w:rsidR="008142D2" w:rsidRPr="00A62BCA" w:rsidRDefault="00046662" w:rsidP="00A62BCA">
      <w:pPr>
        <w:jc w:val="center"/>
        <w:rPr>
          <w:rFonts w:ascii="黑体" w:eastAsia="黑体" w:hAnsi="黑体"/>
          <w:sz w:val="36"/>
          <w:szCs w:val="36"/>
        </w:rPr>
      </w:pPr>
      <w:r w:rsidRPr="00A62BCA">
        <w:rPr>
          <w:rFonts w:ascii="黑体" w:eastAsia="黑体" w:hAnsi="黑体" w:hint="eastAsia"/>
          <w:sz w:val="36"/>
          <w:szCs w:val="36"/>
        </w:rPr>
        <w:t>实施方案</w:t>
      </w:r>
    </w:p>
    <w:p w:rsidR="00A62BCA" w:rsidRPr="00A62BCA" w:rsidRDefault="00A62BCA" w:rsidP="00A62BCA">
      <w:pPr>
        <w:jc w:val="center"/>
        <w:rPr>
          <w:rFonts w:ascii="仿宋" w:eastAsia="仿宋" w:hAnsi="仿宋"/>
          <w:sz w:val="32"/>
          <w:szCs w:val="32"/>
        </w:rPr>
      </w:pPr>
    </w:p>
    <w:p w:rsidR="00A62BCA" w:rsidRPr="00EC7008" w:rsidRDefault="00986CFF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008">
        <w:rPr>
          <w:rFonts w:ascii="仿宋" w:eastAsia="仿宋" w:hAnsi="仿宋" w:hint="eastAsia"/>
          <w:sz w:val="32"/>
          <w:szCs w:val="32"/>
        </w:rPr>
        <w:t>湛江</w:t>
      </w:r>
      <w:r w:rsidR="00A62BCA" w:rsidRPr="00EC7008">
        <w:rPr>
          <w:rFonts w:ascii="仿宋" w:eastAsia="仿宋" w:hAnsi="仿宋" w:hint="eastAsia"/>
          <w:sz w:val="32"/>
          <w:szCs w:val="32"/>
        </w:rPr>
        <w:t>市普法办发出《关于组织开展2020年领导干部旁听庭审活动的通知》</w:t>
      </w:r>
      <w:r w:rsidR="00EA5D59" w:rsidRPr="00EC7008">
        <w:rPr>
          <w:rFonts w:ascii="仿宋" w:eastAsia="仿宋" w:hAnsi="仿宋" w:hint="eastAsia"/>
          <w:sz w:val="32"/>
          <w:szCs w:val="32"/>
        </w:rPr>
        <w:t>，定</w:t>
      </w:r>
      <w:r w:rsidR="00A62BCA" w:rsidRPr="00EC7008">
        <w:rPr>
          <w:rFonts w:ascii="仿宋" w:eastAsia="仿宋" w:hAnsi="仿宋" w:hint="eastAsia"/>
          <w:sz w:val="32"/>
          <w:szCs w:val="32"/>
        </w:rPr>
        <w:t>于2020年8月19日（星期三）上午9：30</w:t>
      </w:r>
      <w:r w:rsidR="00EA5D59" w:rsidRPr="00EC7008">
        <w:rPr>
          <w:rFonts w:ascii="仿宋" w:eastAsia="仿宋" w:hAnsi="仿宋" w:hint="eastAsia"/>
          <w:sz w:val="32"/>
          <w:szCs w:val="32"/>
        </w:rPr>
        <w:t>在我院</w:t>
      </w:r>
      <w:r w:rsidR="00A62BCA" w:rsidRPr="00EC7008">
        <w:rPr>
          <w:rFonts w:ascii="仿宋" w:eastAsia="仿宋" w:hAnsi="仿宋" w:hint="eastAsia"/>
          <w:sz w:val="32"/>
          <w:szCs w:val="32"/>
        </w:rPr>
        <w:t>开展2020</w:t>
      </w:r>
      <w:r w:rsidR="00EA5D59" w:rsidRPr="00EC7008">
        <w:rPr>
          <w:rFonts w:ascii="仿宋" w:eastAsia="仿宋" w:hAnsi="仿宋" w:hint="eastAsia"/>
          <w:sz w:val="32"/>
          <w:szCs w:val="32"/>
        </w:rPr>
        <w:t>年领导干部旁听庭审活动，</w:t>
      </w:r>
      <w:r w:rsidR="00A62BCA" w:rsidRPr="00EC7008">
        <w:rPr>
          <w:rFonts w:ascii="仿宋" w:eastAsia="仿宋" w:hAnsi="仿宋" w:hint="eastAsia"/>
          <w:sz w:val="32"/>
          <w:szCs w:val="32"/>
        </w:rPr>
        <w:t>要求市普法成员单位及其他市直有关单位2-4名领导班子成员参加。</w:t>
      </w:r>
      <w:r w:rsidRPr="00EC7008">
        <w:rPr>
          <w:rFonts w:ascii="仿宋" w:eastAsia="仿宋" w:hAnsi="仿宋" w:hint="eastAsia"/>
          <w:sz w:val="32"/>
          <w:szCs w:val="32"/>
        </w:rPr>
        <w:t>为落实该庭审活动，拟定实施方案如下：</w:t>
      </w:r>
    </w:p>
    <w:p w:rsidR="00986CFF" w:rsidRPr="00EC7008" w:rsidRDefault="00986CFF" w:rsidP="00EC700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C7008">
        <w:rPr>
          <w:rFonts w:ascii="黑体" w:eastAsia="黑体" w:hAnsi="黑体" w:hint="eastAsia"/>
          <w:sz w:val="32"/>
          <w:szCs w:val="32"/>
        </w:rPr>
        <w:t>一、旁听庭审活动</w:t>
      </w:r>
      <w:r w:rsidR="004905CB" w:rsidRPr="00EC7008">
        <w:rPr>
          <w:rFonts w:ascii="黑体" w:eastAsia="黑体" w:hAnsi="黑体" w:hint="eastAsia"/>
          <w:sz w:val="32"/>
          <w:szCs w:val="32"/>
        </w:rPr>
        <w:t>安排情况</w:t>
      </w:r>
    </w:p>
    <w:p w:rsidR="004B6096" w:rsidRPr="00EC7008" w:rsidRDefault="00986CFF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008">
        <w:rPr>
          <w:rFonts w:ascii="仿宋" w:eastAsia="仿宋" w:hAnsi="仿宋" w:hint="eastAsia"/>
          <w:sz w:val="32"/>
          <w:szCs w:val="32"/>
        </w:rPr>
        <w:t>事前，经与市普法办</w:t>
      </w:r>
      <w:r w:rsidR="00987591" w:rsidRPr="00EC7008">
        <w:rPr>
          <w:rFonts w:ascii="仿宋" w:eastAsia="仿宋" w:hAnsi="仿宋" w:hint="eastAsia"/>
          <w:sz w:val="32"/>
          <w:szCs w:val="32"/>
        </w:rPr>
        <w:t>协商</w:t>
      </w:r>
      <w:r w:rsidRPr="00EC7008">
        <w:rPr>
          <w:rFonts w:ascii="仿宋" w:eastAsia="仿宋" w:hAnsi="仿宋" w:hint="eastAsia"/>
          <w:sz w:val="32"/>
          <w:szCs w:val="32"/>
        </w:rPr>
        <w:t>，</w:t>
      </w:r>
      <w:r w:rsidR="00987591" w:rsidRPr="00EC7008">
        <w:rPr>
          <w:rFonts w:ascii="仿宋" w:eastAsia="仿宋" w:hAnsi="仿宋" w:hint="eastAsia"/>
          <w:sz w:val="32"/>
          <w:szCs w:val="32"/>
        </w:rPr>
        <w:t>市普法办明确表示今年旁听庭审</w:t>
      </w:r>
      <w:r w:rsidR="00880DFF" w:rsidRPr="00EC7008">
        <w:rPr>
          <w:rFonts w:ascii="仿宋" w:eastAsia="仿宋" w:hAnsi="仿宋" w:hint="eastAsia"/>
          <w:sz w:val="32"/>
          <w:szCs w:val="32"/>
        </w:rPr>
        <w:t>活动定于8月中旬前举行，案件类型为</w:t>
      </w:r>
      <w:r w:rsidR="00500907" w:rsidRPr="00EC7008">
        <w:rPr>
          <w:rFonts w:ascii="仿宋" w:eastAsia="仿宋" w:hAnsi="仿宋" w:hint="eastAsia"/>
          <w:sz w:val="32"/>
          <w:szCs w:val="32"/>
        </w:rPr>
        <w:t>我院审理的</w:t>
      </w:r>
      <w:r w:rsidR="00880DFF" w:rsidRPr="00EC7008">
        <w:rPr>
          <w:rFonts w:ascii="仿宋" w:eastAsia="仿宋" w:hAnsi="仿宋" w:hint="eastAsia"/>
          <w:sz w:val="32"/>
          <w:szCs w:val="32"/>
        </w:rPr>
        <w:t>涉政府部门的民事案件，</w:t>
      </w:r>
      <w:r w:rsidR="00500907" w:rsidRPr="00EC7008">
        <w:rPr>
          <w:rFonts w:ascii="仿宋" w:eastAsia="仿宋" w:hAnsi="仿宋" w:hint="eastAsia"/>
          <w:sz w:val="32"/>
          <w:szCs w:val="32"/>
        </w:rPr>
        <w:t>旁听的人员为市普法成员单位及其他市直有关单位2-4名领导班子成员（预计230人）。根据普法办要求，经征询立案庭和民三庭意见，确定旁听庭审活动</w:t>
      </w:r>
      <w:r w:rsidR="004B6096" w:rsidRPr="00EC7008">
        <w:rPr>
          <w:rFonts w:ascii="仿宋" w:eastAsia="仿宋" w:hAnsi="仿宋" w:hint="eastAsia"/>
          <w:sz w:val="32"/>
          <w:szCs w:val="32"/>
        </w:rPr>
        <w:t>安排如下：</w:t>
      </w:r>
    </w:p>
    <w:p w:rsidR="00D43DB6" w:rsidRPr="00EC7008" w:rsidRDefault="004B6096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008">
        <w:rPr>
          <w:rFonts w:ascii="仿宋" w:eastAsia="仿宋" w:hAnsi="仿宋" w:hint="eastAsia"/>
          <w:sz w:val="32"/>
          <w:szCs w:val="32"/>
        </w:rPr>
        <w:t>庭审案件：</w:t>
      </w:r>
      <w:r w:rsidR="00500907" w:rsidRPr="00EC7008">
        <w:rPr>
          <w:rFonts w:ascii="仿宋" w:eastAsia="仿宋" w:hAnsi="仿宋" w:hint="eastAsia"/>
          <w:sz w:val="32"/>
          <w:szCs w:val="32"/>
        </w:rPr>
        <w:t>上诉人（原审被告）湛江市人力资源和社会保障局与被上诉人（原审原告）湛江市第四建筑工程有限公司装饰装修合同</w:t>
      </w:r>
      <w:r w:rsidR="00D43DB6" w:rsidRPr="00EC7008">
        <w:rPr>
          <w:rFonts w:ascii="仿宋" w:eastAsia="仿宋" w:hAnsi="仿宋" w:hint="eastAsia"/>
          <w:sz w:val="32"/>
          <w:szCs w:val="32"/>
        </w:rPr>
        <w:t>纠纷一案</w:t>
      </w:r>
    </w:p>
    <w:p w:rsidR="00D43DB6" w:rsidRPr="00EC7008" w:rsidRDefault="00D43DB6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008">
        <w:rPr>
          <w:rFonts w:ascii="仿宋" w:eastAsia="仿宋" w:hAnsi="仿宋" w:hint="eastAsia"/>
          <w:sz w:val="32"/>
          <w:szCs w:val="32"/>
        </w:rPr>
        <w:t>合议庭成员：</w:t>
      </w:r>
      <w:r w:rsidR="00500907" w:rsidRPr="00EC7008">
        <w:rPr>
          <w:rFonts w:ascii="仿宋" w:eastAsia="仿宋" w:hAnsi="仿宋" w:hint="eastAsia"/>
          <w:sz w:val="32"/>
          <w:szCs w:val="32"/>
        </w:rPr>
        <w:t>民三庭庭长吴春鸿担任审判长，副庭长梁子轩、审判员钟斯宁（主审）参加评议</w:t>
      </w:r>
    </w:p>
    <w:p w:rsidR="00D43DB6" w:rsidRPr="00EC7008" w:rsidRDefault="00D43DB6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008">
        <w:rPr>
          <w:rFonts w:ascii="仿宋" w:eastAsia="仿宋" w:hAnsi="仿宋" w:hint="eastAsia"/>
          <w:sz w:val="32"/>
          <w:szCs w:val="32"/>
        </w:rPr>
        <w:t>开庭</w:t>
      </w:r>
      <w:r w:rsidR="00494C24" w:rsidRPr="00EC7008">
        <w:rPr>
          <w:rFonts w:ascii="仿宋" w:eastAsia="仿宋" w:hAnsi="仿宋" w:hint="eastAsia"/>
          <w:sz w:val="32"/>
          <w:szCs w:val="32"/>
        </w:rPr>
        <w:t>时间</w:t>
      </w:r>
      <w:r w:rsidRPr="00EC7008">
        <w:rPr>
          <w:rFonts w:ascii="仿宋" w:eastAsia="仿宋" w:hAnsi="仿宋" w:hint="eastAsia"/>
          <w:sz w:val="32"/>
          <w:szCs w:val="32"/>
        </w:rPr>
        <w:t>：</w:t>
      </w:r>
      <w:r w:rsidR="00494C24" w:rsidRPr="00EC7008">
        <w:rPr>
          <w:rFonts w:ascii="仿宋" w:eastAsia="仿宋" w:hAnsi="仿宋" w:hint="eastAsia"/>
          <w:sz w:val="32"/>
          <w:szCs w:val="32"/>
        </w:rPr>
        <w:t>2020年8月19日上午9：30</w:t>
      </w:r>
    </w:p>
    <w:p w:rsidR="00986CFF" w:rsidRPr="00EC7008" w:rsidRDefault="00D43DB6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008">
        <w:rPr>
          <w:rFonts w:ascii="仿宋" w:eastAsia="仿宋" w:hAnsi="仿宋" w:hint="eastAsia"/>
          <w:sz w:val="32"/>
          <w:szCs w:val="32"/>
        </w:rPr>
        <w:t>开庭</w:t>
      </w:r>
      <w:r w:rsidR="004B6096" w:rsidRPr="00EC7008">
        <w:rPr>
          <w:rFonts w:ascii="仿宋" w:eastAsia="仿宋" w:hAnsi="仿宋" w:hint="eastAsia"/>
          <w:sz w:val="32"/>
          <w:szCs w:val="32"/>
        </w:rPr>
        <w:t>地点</w:t>
      </w:r>
      <w:r w:rsidRPr="00EC7008">
        <w:rPr>
          <w:rFonts w:ascii="仿宋" w:eastAsia="仿宋" w:hAnsi="仿宋" w:hint="eastAsia"/>
          <w:sz w:val="32"/>
          <w:szCs w:val="32"/>
        </w:rPr>
        <w:t>：</w:t>
      </w:r>
      <w:r w:rsidR="00FA07D1" w:rsidRPr="00EC7008">
        <w:rPr>
          <w:rFonts w:ascii="仿宋" w:eastAsia="仿宋" w:hAnsi="仿宋" w:hint="eastAsia"/>
          <w:sz w:val="32"/>
          <w:szCs w:val="32"/>
        </w:rPr>
        <w:t>本</w:t>
      </w:r>
      <w:r w:rsidR="004B6096" w:rsidRPr="00EC7008">
        <w:rPr>
          <w:rFonts w:ascii="仿宋" w:eastAsia="仿宋" w:hAnsi="仿宋" w:hint="eastAsia"/>
          <w:sz w:val="32"/>
          <w:szCs w:val="32"/>
        </w:rPr>
        <w:t>院</w:t>
      </w:r>
      <w:r w:rsidRPr="00EC7008">
        <w:rPr>
          <w:rFonts w:ascii="仿宋" w:eastAsia="仿宋" w:hAnsi="仿宋" w:hint="eastAsia"/>
          <w:sz w:val="32"/>
          <w:szCs w:val="32"/>
        </w:rPr>
        <w:t>本副楼</w:t>
      </w:r>
      <w:r w:rsidR="004B6096" w:rsidRPr="00EC7008">
        <w:rPr>
          <w:rFonts w:ascii="仿宋" w:eastAsia="仿宋" w:hAnsi="仿宋" w:hint="eastAsia"/>
          <w:sz w:val="32"/>
          <w:szCs w:val="32"/>
        </w:rPr>
        <w:t>第七审判庭（旁听席约250个）</w:t>
      </w:r>
    </w:p>
    <w:p w:rsidR="00C01034" w:rsidRPr="00EC7008" w:rsidRDefault="00D43DB6" w:rsidP="00EC700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C7008">
        <w:rPr>
          <w:rFonts w:ascii="黑体" w:eastAsia="黑体" w:hAnsi="黑体" w:hint="eastAsia"/>
          <w:sz w:val="32"/>
          <w:szCs w:val="32"/>
        </w:rPr>
        <w:t>二、</w:t>
      </w:r>
      <w:r w:rsidR="00C4425B" w:rsidRPr="00EC7008">
        <w:rPr>
          <w:rFonts w:ascii="黑体" w:eastAsia="黑体" w:hAnsi="黑体" w:hint="eastAsia"/>
          <w:sz w:val="32"/>
          <w:szCs w:val="32"/>
        </w:rPr>
        <w:t>相关工作要求及安排</w:t>
      </w:r>
    </w:p>
    <w:p w:rsidR="00C4425B" w:rsidRPr="00EC7008" w:rsidRDefault="00FA07D1" w:rsidP="00EC700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C7008">
        <w:rPr>
          <w:rFonts w:ascii="仿宋" w:eastAsia="仿宋" w:hAnsi="仿宋" w:hint="eastAsia"/>
          <w:b/>
          <w:sz w:val="32"/>
          <w:szCs w:val="32"/>
        </w:rPr>
        <w:lastRenderedPageBreak/>
        <w:t>（一）旁听活动要求</w:t>
      </w:r>
    </w:p>
    <w:p w:rsidR="00FA07D1" w:rsidRPr="00EC7008" w:rsidRDefault="00FA07D1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008">
        <w:rPr>
          <w:rFonts w:ascii="仿宋" w:eastAsia="仿宋" w:hAnsi="仿宋" w:hint="eastAsia"/>
          <w:sz w:val="32"/>
          <w:szCs w:val="32"/>
        </w:rPr>
        <w:t>1、8：30-9：10为测温进场时间，参加旁听庭审活动人员凭本院印发的《旁听证》从正门进入，并接受测温，体温超过37.3度的不予进入；</w:t>
      </w:r>
    </w:p>
    <w:p w:rsidR="00FA07D1" w:rsidRPr="00EC7008" w:rsidRDefault="00FA07D1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008">
        <w:rPr>
          <w:rFonts w:ascii="仿宋" w:eastAsia="仿宋" w:hAnsi="仿宋" w:hint="eastAsia"/>
          <w:sz w:val="32"/>
          <w:szCs w:val="32"/>
        </w:rPr>
        <w:t>2、参加旁听庭审活动人员将车辆统一停放在本院国旗广场，步行进行审判区，接受安检后</w:t>
      </w:r>
      <w:r w:rsidR="00417C8A" w:rsidRPr="00EC7008">
        <w:rPr>
          <w:rFonts w:ascii="仿宋" w:eastAsia="仿宋" w:hAnsi="仿宋" w:hint="eastAsia"/>
          <w:sz w:val="32"/>
          <w:szCs w:val="32"/>
        </w:rPr>
        <w:t>到</w:t>
      </w:r>
      <w:r w:rsidRPr="00EC7008">
        <w:rPr>
          <w:rFonts w:ascii="仿宋" w:eastAsia="仿宋" w:hAnsi="仿宋" w:hint="eastAsia"/>
          <w:sz w:val="32"/>
          <w:szCs w:val="32"/>
        </w:rPr>
        <w:t>第七审判庭参加旁听。不得随身</w:t>
      </w:r>
      <w:r w:rsidR="00417C8A" w:rsidRPr="00EC7008">
        <w:rPr>
          <w:rFonts w:ascii="仿宋" w:eastAsia="仿宋" w:hAnsi="仿宋" w:hint="eastAsia"/>
          <w:sz w:val="32"/>
          <w:szCs w:val="32"/>
        </w:rPr>
        <w:t>携带易燃易爆物品和饮用水等，庭审中须遵守法庭纪律。</w:t>
      </w:r>
    </w:p>
    <w:p w:rsidR="00417C8A" w:rsidRPr="00EC7008" w:rsidRDefault="00417C8A" w:rsidP="00EC700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C7008">
        <w:rPr>
          <w:rFonts w:ascii="仿宋" w:eastAsia="仿宋" w:hAnsi="仿宋" w:hint="eastAsia"/>
          <w:b/>
          <w:sz w:val="32"/>
          <w:szCs w:val="32"/>
        </w:rPr>
        <w:t>（二）</w:t>
      </w:r>
      <w:r w:rsidR="00392F6C" w:rsidRPr="00EC7008">
        <w:rPr>
          <w:rFonts w:ascii="仿宋" w:eastAsia="仿宋" w:hAnsi="仿宋" w:hint="eastAsia"/>
          <w:b/>
          <w:sz w:val="32"/>
          <w:szCs w:val="32"/>
        </w:rPr>
        <w:t>工作安排</w:t>
      </w:r>
    </w:p>
    <w:p w:rsidR="00392F6C" w:rsidRDefault="004E3682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008">
        <w:rPr>
          <w:rFonts w:ascii="仿宋" w:eastAsia="仿宋" w:hAnsi="仿宋" w:hint="eastAsia"/>
          <w:sz w:val="32"/>
          <w:szCs w:val="32"/>
        </w:rPr>
        <w:t>1、政治处负责统筹协调旁听庭审活动事宜；</w:t>
      </w:r>
    </w:p>
    <w:p w:rsidR="007378BD" w:rsidRPr="00EC7008" w:rsidRDefault="007378BD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2、民三庭负责把控庭审纪律及节奏，处理庭审突发状况；</w:t>
      </w:r>
    </w:p>
    <w:p w:rsidR="004E3682" w:rsidRPr="00EC7008" w:rsidRDefault="0025034A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4E3682" w:rsidRPr="00EC7008">
        <w:rPr>
          <w:rFonts w:ascii="仿宋" w:eastAsia="仿宋" w:hAnsi="仿宋" w:hint="eastAsia"/>
          <w:sz w:val="32"/>
          <w:szCs w:val="32"/>
        </w:rPr>
        <w:t>、研究室负责</w:t>
      </w:r>
      <w:r w:rsidR="0091624D" w:rsidRPr="00EC7008">
        <w:rPr>
          <w:rFonts w:ascii="仿宋" w:eastAsia="仿宋" w:hAnsi="仿宋" w:hint="eastAsia"/>
          <w:sz w:val="32"/>
          <w:szCs w:val="32"/>
        </w:rPr>
        <w:t>旁听庭审活动现场摄影及宣传工作，</w:t>
      </w:r>
      <w:r w:rsidR="004E3682" w:rsidRPr="00EC7008">
        <w:rPr>
          <w:rFonts w:ascii="仿宋" w:eastAsia="仿宋" w:hAnsi="仿宋" w:hint="eastAsia"/>
          <w:sz w:val="32"/>
          <w:szCs w:val="32"/>
        </w:rPr>
        <w:t>与市普法办</w:t>
      </w:r>
      <w:r w:rsidR="0091624D" w:rsidRPr="00EC7008">
        <w:rPr>
          <w:rFonts w:ascii="仿宋" w:eastAsia="仿宋" w:hAnsi="仿宋" w:hint="eastAsia"/>
          <w:sz w:val="32"/>
          <w:szCs w:val="32"/>
        </w:rPr>
        <w:t>对接</w:t>
      </w:r>
      <w:r w:rsidR="004E3682" w:rsidRPr="00EC7008">
        <w:rPr>
          <w:rFonts w:ascii="仿宋" w:eastAsia="仿宋" w:hAnsi="仿宋" w:hint="eastAsia"/>
          <w:sz w:val="32"/>
          <w:szCs w:val="32"/>
        </w:rPr>
        <w:t>对外宣传事宜；</w:t>
      </w:r>
    </w:p>
    <w:p w:rsidR="002B4C87" w:rsidRPr="00EC7008" w:rsidRDefault="0025034A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2B4C87" w:rsidRPr="00EC7008">
        <w:rPr>
          <w:rFonts w:ascii="仿宋" w:eastAsia="仿宋" w:hAnsi="仿宋" w:hint="eastAsia"/>
          <w:sz w:val="32"/>
          <w:szCs w:val="32"/>
        </w:rPr>
        <w:t>、办公室负责</w:t>
      </w:r>
      <w:r w:rsidR="00E179B8" w:rsidRPr="00EC7008">
        <w:rPr>
          <w:rFonts w:ascii="仿宋" w:eastAsia="仿宋" w:hAnsi="仿宋" w:hint="eastAsia"/>
          <w:sz w:val="32"/>
          <w:szCs w:val="32"/>
        </w:rPr>
        <w:t>设</w:t>
      </w:r>
      <w:r w:rsidR="002B4C87" w:rsidRPr="00EC7008">
        <w:rPr>
          <w:rFonts w:ascii="仿宋" w:eastAsia="仿宋" w:hAnsi="仿宋" w:hint="eastAsia"/>
          <w:sz w:val="32"/>
          <w:szCs w:val="32"/>
        </w:rPr>
        <w:t>制庭审活动指引牌，并指引旁听人员参加庭审；</w:t>
      </w:r>
    </w:p>
    <w:p w:rsidR="00EC7008" w:rsidRPr="00EC7008" w:rsidRDefault="0025034A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7378BD">
        <w:rPr>
          <w:rFonts w:ascii="仿宋" w:eastAsia="仿宋" w:hAnsi="仿宋" w:hint="eastAsia"/>
          <w:sz w:val="32"/>
          <w:szCs w:val="32"/>
        </w:rPr>
        <w:t>、法警支队负责</w:t>
      </w:r>
      <w:r w:rsidR="00EC7008" w:rsidRPr="00EC7008">
        <w:rPr>
          <w:rFonts w:ascii="仿宋" w:eastAsia="仿宋" w:hAnsi="仿宋" w:hint="eastAsia"/>
          <w:sz w:val="32"/>
          <w:szCs w:val="32"/>
        </w:rPr>
        <w:t>庭审安全保</w:t>
      </w:r>
      <w:r w:rsidR="007378BD">
        <w:rPr>
          <w:rFonts w:ascii="仿宋" w:eastAsia="仿宋" w:hAnsi="仿宋" w:hint="eastAsia"/>
          <w:sz w:val="32"/>
          <w:szCs w:val="32"/>
        </w:rPr>
        <w:t>障</w:t>
      </w:r>
      <w:r w:rsidR="00EC7008" w:rsidRPr="00EC7008">
        <w:rPr>
          <w:rFonts w:ascii="仿宋" w:eastAsia="仿宋" w:hAnsi="仿宋" w:hint="eastAsia"/>
          <w:sz w:val="32"/>
          <w:szCs w:val="32"/>
        </w:rPr>
        <w:t>，并负责大门测温、引导车辆停放及入庭安检等事宜；</w:t>
      </w:r>
    </w:p>
    <w:p w:rsidR="002B4C87" w:rsidRDefault="0025034A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506250" w:rsidRPr="00EC7008">
        <w:rPr>
          <w:rFonts w:ascii="仿宋" w:eastAsia="仿宋" w:hAnsi="仿宋" w:hint="eastAsia"/>
          <w:sz w:val="32"/>
          <w:szCs w:val="32"/>
        </w:rPr>
        <w:t>、</w:t>
      </w:r>
      <w:r w:rsidR="004406C6">
        <w:rPr>
          <w:rFonts w:ascii="仿宋" w:eastAsia="仿宋" w:hAnsi="仿宋" w:hint="eastAsia"/>
          <w:sz w:val="32"/>
          <w:szCs w:val="32"/>
        </w:rPr>
        <w:t>信息办负责庭审音响、灯光调控及庭审现场录制等；</w:t>
      </w:r>
    </w:p>
    <w:p w:rsidR="00EC7008" w:rsidRDefault="004406C6" w:rsidP="00EC70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7、行政科负责安排物业协助指引车辆停放，搞好法庭内外卫生，提供口罩等相关物品。</w:t>
      </w:r>
    </w:p>
    <w:p w:rsidR="00EC7008" w:rsidRDefault="00EC7008" w:rsidP="00EC7008">
      <w:pPr>
        <w:adjustRightInd w:val="0"/>
        <w:snapToGrid w:val="0"/>
        <w:spacing w:line="600" w:lineRule="exact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政 治 处</w:t>
      </w:r>
    </w:p>
    <w:p w:rsidR="00A62BCA" w:rsidRPr="00EC7008" w:rsidRDefault="00EC7008" w:rsidP="004406C6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2020年8月12日</w:t>
      </w:r>
    </w:p>
    <w:sectPr w:rsidR="00A62BCA" w:rsidRPr="00EC7008" w:rsidSect="00E4037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77" w:rsidRDefault="00733977" w:rsidP="00046662">
      <w:r>
        <w:separator/>
      </w:r>
    </w:p>
  </w:endnote>
  <w:endnote w:type="continuationSeparator" w:id="1">
    <w:p w:rsidR="00733977" w:rsidRDefault="00733977" w:rsidP="00046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77" w:rsidRDefault="00733977" w:rsidP="00046662">
      <w:r>
        <w:separator/>
      </w:r>
    </w:p>
  </w:footnote>
  <w:footnote w:type="continuationSeparator" w:id="1">
    <w:p w:rsidR="00733977" w:rsidRDefault="00733977" w:rsidP="00046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662"/>
    <w:rsid w:val="00046662"/>
    <w:rsid w:val="000945B9"/>
    <w:rsid w:val="000F6C57"/>
    <w:rsid w:val="0025034A"/>
    <w:rsid w:val="0026466F"/>
    <w:rsid w:val="002B4C87"/>
    <w:rsid w:val="00392F6C"/>
    <w:rsid w:val="003A1C4C"/>
    <w:rsid w:val="00417C8A"/>
    <w:rsid w:val="004406C6"/>
    <w:rsid w:val="004905CB"/>
    <w:rsid w:val="00494C24"/>
    <w:rsid w:val="004B6096"/>
    <w:rsid w:val="004C7989"/>
    <w:rsid w:val="004E1FD2"/>
    <w:rsid w:val="004E3682"/>
    <w:rsid w:val="00500907"/>
    <w:rsid w:val="00506250"/>
    <w:rsid w:val="0058021D"/>
    <w:rsid w:val="007141E3"/>
    <w:rsid w:val="00733977"/>
    <w:rsid w:val="007378BD"/>
    <w:rsid w:val="0076771D"/>
    <w:rsid w:val="007C0CBD"/>
    <w:rsid w:val="008142D2"/>
    <w:rsid w:val="0083560B"/>
    <w:rsid w:val="00880DFF"/>
    <w:rsid w:val="008F2FF5"/>
    <w:rsid w:val="0091624D"/>
    <w:rsid w:val="00986CFF"/>
    <w:rsid w:val="00987591"/>
    <w:rsid w:val="00A62BCA"/>
    <w:rsid w:val="00A9440E"/>
    <w:rsid w:val="00A956CF"/>
    <w:rsid w:val="00B97114"/>
    <w:rsid w:val="00C01034"/>
    <w:rsid w:val="00C4425B"/>
    <w:rsid w:val="00C64D33"/>
    <w:rsid w:val="00C70107"/>
    <w:rsid w:val="00D43DB6"/>
    <w:rsid w:val="00DB68B0"/>
    <w:rsid w:val="00E179B8"/>
    <w:rsid w:val="00E40378"/>
    <w:rsid w:val="00EA023D"/>
    <w:rsid w:val="00EA5D59"/>
    <w:rsid w:val="00EC7008"/>
    <w:rsid w:val="00F622BE"/>
    <w:rsid w:val="00FA07D1"/>
    <w:rsid w:val="00FE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6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6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6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陆素军</cp:lastModifiedBy>
  <cp:revision>32</cp:revision>
  <cp:lastPrinted>2020-08-17T01:53:00Z</cp:lastPrinted>
  <dcterms:created xsi:type="dcterms:W3CDTF">2020-08-12T08:29:00Z</dcterms:created>
  <dcterms:modified xsi:type="dcterms:W3CDTF">2021-03-21T02:30:00Z</dcterms:modified>
</cp:coreProperties>
</file>